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9E83" w14:textId="1AFEBC3C" w:rsidR="002D190C" w:rsidRPr="007F79ED" w:rsidRDefault="00D123F8" w:rsidP="00FC0E98">
      <w:pPr>
        <w:shd w:val="clear" w:color="auto" w:fill="FFFFFF"/>
        <w:spacing w:after="180" w:line="315" w:lineRule="atLeast"/>
        <w:rPr>
          <w:rFonts w:eastAsia="Times New Roman" w:cs="Helvetica"/>
          <w:bCs/>
          <w:smallCaps/>
          <w:color w:val="333333"/>
          <w:sz w:val="28"/>
          <w:szCs w:val="28"/>
          <w:u w:val="single"/>
        </w:rPr>
      </w:pPr>
      <w:bookmarkStart w:id="0" w:name="_GoBack"/>
      <w:bookmarkEnd w:id="0"/>
      <w:r w:rsidRPr="007F79ED">
        <w:rPr>
          <w:rFonts w:eastAsia="Times New Roman" w:cs="Helvetica"/>
          <w:bCs/>
          <w:smallCaps/>
          <w:color w:val="333333"/>
          <w:sz w:val="28"/>
          <w:szCs w:val="28"/>
          <w:u w:val="single"/>
        </w:rPr>
        <w:t>Quiz</w:t>
      </w:r>
    </w:p>
    <w:p w14:paraId="3E799720" w14:textId="7A2DF00A" w:rsidR="00D123F8" w:rsidRPr="007F79ED" w:rsidRDefault="00D123F8" w:rsidP="00D123F8">
      <w:pPr>
        <w:shd w:val="clear" w:color="auto" w:fill="F5F5F5"/>
        <w:spacing w:after="0" w:line="315" w:lineRule="atLeast"/>
        <w:rPr>
          <w:rFonts w:eastAsia="Times New Roman" w:cs="Helvetica"/>
          <w:b/>
          <w:bCs/>
          <w:color w:val="333333"/>
          <w:sz w:val="25"/>
          <w:szCs w:val="25"/>
        </w:rPr>
      </w:pP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>Question 1</w:t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</w:p>
    <w:p w14:paraId="59A78C74" w14:textId="77777777" w:rsidR="00D123F8" w:rsidRPr="007F79ED" w:rsidRDefault="00D123F8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A standard is established by a government organization to serve the needs of its people.  </w:t>
      </w:r>
    </w:p>
    <w:p w14:paraId="7F8D6D3A" w14:textId="098C162B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a.</w:t>
      </w:r>
      <w:r w:rsidRPr="007F79ED">
        <w:rPr>
          <w:rFonts w:eastAsia="Times New Roman" w:cs="Helvetica"/>
          <w:color w:val="333333"/>
        </w:rPr>
        <w:tab/>
        <w:t>True</w:t>
      </w:r>
    </w:p>
    <w:p w14:paraId="6FA434D7" w14:textId="5E3B1F0D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b.</w:t>
      </w:r>
      <w:r w:rsidRPr="007F79ED">
        <w:rPr>
          <w:rFonts w:eastAsia="Times New Roman" w:cs="Helvetica"/>
          <w:color w:val="333333"/>
        </w:rPr>
        <w:tab/>
        <w:t>False</w:t>
      </w:r>
    </w:p>
    <w:p w14:paraId="1D230EBD" w14:textId="77777777" w:rsidR="0082552E" w:rsidRPr="007F79ED" w:rsidRDefault="0082552E" w:rsidP="00D123F8">
      <w:pPr>
        <w:shd w:val="clear" w:color="auto" w:fill="F5F5F5"/>
        <w:spacing w:after="0" w:line="315" w:lineRule="atLeast"/>
        <w:rPr>
          <w:rFonts w:eastAsia="Times New Roman" w:cs="Helvetica"/>
          <w:b/>
          <w:bCs/>
          <w:color w:val="333333"/>
          <w:sz w:val="25"/>
          <w:szCs w:val="25"/>
        </w:rPr>
      </w:pPr>
    </w:p>
    <w:p w14:paraId="4F1AE31C" w14:textId="4F5EB827" w:rsidR="00D123F8" w:rsidRPr="007F79ED" w:rsidRDefault="00D123F8" w:rsidP="00D123F8">
      <w:pPr>
        <w:shd w:val="clear" w:color="auto" w:fill="F5F5F5"/>
        <w:spacing w:after="0" w:line="315" w:lineRule="atLeast"/>
        <w:rPr>
          <w:rFonts w:eastAsia="Times New Roman" w:cs="Helvetica"/>
          <w:b/>
          <w:bCs/>
          <w:color w:val="333333"/>
          <w:sz w:val="25"/>
          <w:szCs w:val="25"/>
        </w:rPr>
      </w:pP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>Question 2</w:t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</w:p>
    <w:p w14:paraId="55878E19" w14:textId="77777777" w:rsidR="00D123F8" w:rsidRPr="007F79ED" w:rsidRDefault="00D123F8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The clearinghouse for industry standards in the United States is the ANSI.</w:t>
      </w:r>
    </w:p>
    <w:p w14:paraId="015A529C" w14:textId="77777777" w:rsidR="0082552E" w:rsidRPr="007F79ED" w:rsidRDefault="0082552E" w:rsidP="0082552E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a.</w:t>
      </w:r>
      <w:r w:rsidRPr="007F79ED">
        <w:rPr>
          <w:rFonts w:eastAsia="Times New Roman" w:cs="Helvetica"/>
          <w:color w:val="333333"/>
        </w:rPr>
        <w:tab/>
        <w:t>True</w:t>
      </w:r>
    </w:p>
    <w:p w14:paraId="011FCBB8" w14:textId="77777777" w:rsidR="0082552E" w:rsidRPr="007F79ED" w:rsidRDefault="0082552E" w:rsidP="0082552E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b.</w:t>
      </w:r>
      <w:r w:rsidRPr="007F79ED">
        <w:rPr>
          <w:rFonts w:eastAsia="Times New Roman" w:cs="Helvetica"/>
          <w:color w:val="333333"/>
        </w:rPr>
        <w:tab/>
        <w:t>False</w:t>
      </w:r>
    </w:p>
    <w:p w14:paraId="11119204" w14:textId="77777777" w:rsidR="00D123F8" w:rsidRPr="007F79ED" w:rsidRDefault="00D123F8" w:rsidP="00D123F8">
      <w:pPr>
        <w:shd w:val="clear" w:color="auto" w:fill="FFFFFF"/>
        <w:spacing w:after="0" w:line="315" w:lineRule="atLeast"/>
        <w:rPr>
          <w:rFonts w:eastAsia="Times New Roman" w:cs="Helvetica"/>
          <w:color w:val="333333"/>
          <w:sz w:val="21"/>
          <w:szCs w:val="21"/>
        </w:rPr>
      </w:pPr>
      <w:r w:rsidRPr="007F79ED">
        <w:rPr>
          <w:rFonts w:eastAsia="Times New Roman" w:cs="Helvetica"/>
          <w:color w:val="333333"/>
          <w:sz w:val="21"/>
          <w:szCs w:val="21"/>
        </w:rPr>
        <w:t> </w:t>
      </w:r>
    </w:p>
    <w:p w14:paraId="6A1B5F2B" w14:textId="7FCB8835" w:rsidR="00D123F8" w:rsidRPr="007F79ED" w:rsidRDefault="00D123F8" w:rsidP="00D123F8">
      <w:pPr>
        <w:shd w:val="clear" w:color="auto" w:fill="F5F5F5"/>
        <w:spacing w:after="0" w:line="315" w:lineRule="atLeast"/>
        <w:rPr>
          <w:rFonts w:eastAsia="Times New Roman" w:cs="Helvetica"/>
          <w:b/>
          <w:bCs/>
          <w:color w:val="333333"/>
          <w:sz w:val="25"/>
          <w:szCs w:val="25"/>
        </w:rPr>
      </w:pP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>Question 3</w:t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</w:p>
    <w:p w14:paraId="371EEBE8" w14:textId="77777777" w:rsidR="00D123F8" w:rsidRPr="007F79ED" w:rsidRDefault="00D123F8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OSHA establishes laws to protect Americans in:</w:t>
      </w:r>
    </w:p>
    <w:p w14:paraId="3BD7094B" w14:textId="791055A4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a.</w:t>
      </w:r>
      <w:r w:rsidRPr="007F79ED">
        <w:rPr>
          <w:rFonts w:eastAsia="Times New Roman" w:cs="Helvetica"/>
          <w:color w:val="333333"/>
        </w:rPr>
        <w:tab/>
        <w:t>the home</w:t>
      </w:r>
    </w:p>
    <w:p w14:paraId="438C511B" w14:textId="13848AFD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b.</w:t>
      </w:r>
      <w:r w:rsidRPr="007F79ED">
        <w:rPr>
          <w:rFonts w:eastAsia="Times New Roman" w:cs="Helvetica"/>
          <w:color w:val="333333"/>
        </w:rPr>
        <w:tab/>
        <w:t>the workplace</w:t>
      </w:r>
    </w:p>
    <w:p w14:paraId="02B276CF" w14:textId="255723C4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c.</w:t>
      </w:r>
      <w:r w:rsidRPr="007F79ED">
        <w:rPr>
          <w:rFonts w:eastAsia="Times New Roman" w:cs="Helvetica"/>
          <w:color w:val="333333"/>
        </w:rPr>
        <w:tab/>
        <w:t>both the home and the workplace</w:t>
      </w:r>
    </w:p>
    <w:p w14:paraId="0D7EEF87" w14:textId="00C0ABCF" w:rsidR="00D123F8" w:rsidRPr="007F79ED" w:rsidRDefault="0082552E" w:rsidP="0082552E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d.</w:t>
      </w:r>
      <w:r w:rsidRPr="007F79ED">
        <w:rPr>
          <w:rFonts w:eastAsia="Times New Roman" w:cs="Helvetica"/>
          <w:color w:val="333333"/>
        </w:rPr>
        <w:tab/>
        <w:t>none of the above</w:t>
      </w:r>
      <w:r w:rsidR="00D123F8" w:rsidRPr="007F79ED">
        <w:rPr>
          <w:rFonts w:eastAsia="Times New Roman" w:cs="Helvetica"/>
          <w:color w:val="333333"/>
          <w:sz w:val="21"/>
          <w:szCs w:val="21"/>
        </w:rPr>
        <w:t> </w:t>
      </w:r>
    </w:p>
    <w:p w14:paraId="59B7C69D" w14:textId="3E354381" w:rsidR="00D123F8" w:rsidRPr="007F79ED" w:rsidRDefault="00D123F8" w:rsidP="00D123F8">
      <w:pPr>
        <w:shd w:val="clear" w:color="auto" w:fill="F5F5F5"/>
        <w:spacing w:after="0" w:line="315" w:lineRule="atLeast"/>
        <w:rPr>
          <w:rFonts w:eastAsia="Times New Roman" w:cs="Helvetica"/>
          <w:b/>
          <w:bCs/>
          <w:color w:val="333333"/>
          <w:sz w:val="25"/>
          <w:szCs w:val="25"/>
        </w:rPr>
      </w:pPr>
      <w:bookmarkStart w:id="1" w:name="question_19932668"/>
      <w:bookmarkEnd w:id="1"/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>Question 4</w:t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</w:p>
    <w:p w14:paraId="7A4B5431" w14:textId="77777777" w:rsidR="00D123F8" w:rsidRPr="007F79ED" w:rsidRDefault="00D123F8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The following organizations are likely to provide standards that support the design and construction of electronic devices and products.  </w:t>
      </w:r>
    </w:p>
    <w:p w14:paraId="7A8BE802" w14:textId="7EE4D468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a.</w:t>
      </w:r>
      <w:r w:rsidRPr="007F79ED">
        <w:rPr>
          <w:rFonts w:eastAsia="Times New Roman" w:cs="Helvetica"/>
          <w:color w:val="333333"/>
        </w:rPr>
        <w:tab/>
        <w:t>IEEE</w:t>
      </w:r>
    </w:p>
    <w:p w14:paraId="64507D53" w14:textId="6FB91789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b.</w:t>
      </w:r>
      <w:r w:rsidRPr="007F79ED">
        <w:rPr>
          <w:rFonts w:eastAsia="Times New Roman" w:cs="Helvetica"/>
          <w:color w:val="333333"/>
        </w:rPr>
        <w:tab/>
      </w:r>
      <w:proofErr w:type="spellStart"/>
      <w:r w:rsidRPr="007F79ED">
        <w:rPr>
          <w:rFonts w:eastAsia="Times New Roman" w:cs="Helvetica"/>
          <w:color w:val="333333"/>
        </w:rPr>
        <w:t>NFPA</w:t>
      </w:r>
      <w:proofErr w:type="spellEnd"/>
    </w:p>
    <w:p w14:paraId="2BB59244" w14:textId="7805D8C9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c.</w:t>
      </w:r>
      <w:r w:rsidRPr="007F79ED">
        <w:rPr>
          <w:rFonts w:eastAsia="Times New Roman" w:cs="Helvetica"/>
          <w:color w:val="333333"/>
        </w:rPr>
        <w:tab/>
        <w:t>ANSI</w:t>
      </w:r>
    </w:p>
    <w:p w14:paraId="55F9FD63" w14:textId="12407BDF" w:rsidR="00D123F8" w:rsidRPr="007F79ED" w:rsidRDefault="0082552E" w:rsidP="0082552E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d.</w:t>
      </w:r>
      <w:r w:rsidRPr="007F79ED">
        <w:rPr>
          <w:rFonts w:eastAsia="Times New Roman" w:cs="Helvetica"/>
          <w:color w:val="333333"/>
        </w:rPr>
        <w:tab/>
        <w:t>All of the above</w:t>
      </w:r>
      <w:r w:rsidR="00D123F8" w:rsidRPr="007F79ED">
        <w:rPr>
          <w:rFonts w:eastAsia="Times New Roman" w:cs="Helvetica"/>
          <w:color w:val="333333"/>
          <w:sz w:val="21"/>
          <w:szCs w:val="21"/>
        </w:rPr>
        <w:t> </w:t>
      </w:r>
    </w:p>
    <w:p w14:paraId="727AA6BD" w14:textId="1C6B7538" w:rsidR="00D123F8" w:rsidRPr="007F79ED" w:rsidRDefault="00D123F8" w:rsidP="00D123F8">
      <w:pPr>
        <w:shd w:val="clear" w:color="auto" w:fill="F5F5F5"/>
        <w:spacing w:after="0" w:line="315" w:lineRule="atLeast"/>
        <w:rPr>
          <w:rFonts w:eastAsia="Times New Roman" w:cs="Helvetica"/>
          <w:b/>
          <w:bCs/>
          <w:color w:val="333333"/>
          <w:sz w:val="25"/>
          <w:szCs w:val="25"/>
        </w:rPr>
      </w:pPr>
      <w:bookmarkStart w:id="2" w:name="question_19932669"/>
      <w:bookmarkEnd w:id="2"/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>Question 5</w:t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  <w:r w:rsidRPr="007F79ED">
        <w:rPr>
          <w:rFonts w:eastAsia="Times New Roman" w:cs="Helvetica"/>
          <w:b/>
          <w:bCs/>
          <w:color w:val="333333"/>
          <w:sz w:val="25"/>
          <w:szCs w:val="25"/>
        </w:rPr>
        <w:tab/>
      </w:r>
    </w:p>
    <w:p w14:paraId="665B9073" w14:textId="0FE45545" w:rsidR="00D123F8" w:rsidRPr="007F79ED" w:rsidRDefault="00D123F8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A major problem in the Great Baltimore Fire of 1904 was that fire hoses from surrounding counties and cities did not fit Baltimore fire trucks.  </w:t>
      </w:r>
    </w:p>
    <w:p w14:paraId="0ADA8285" w14:textId="77777777" w:rsidR="0082552E" w:rsidRPr="007F79ED" w:rsidRDefault="0082552E" w:rsidP="0082552E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a.</w:t>
      </w:r>
      <w:r w:rsidRPr="007F79ED">
        <w:rPr>
          <w:rFonts w:eastAsia="Times New Roman" w:cs="Helvetica"/>
          <w:color w:val="333333"/>
        </w:rPr>
        <w:tab/>
        <w:t>True</w:t>
      </w:r>
    </w:p>
    <w:p w14:paraId="4EDCE218" w14:textId="26080ECE" w:rsidR="0082552E" w:rsidRPr="007F79ED" w:rsidRDefault="0082552E" w:rsidP="00536AD1">
      <w:pPr>
        <w:shd w:val="clear" w:color="auto" w:fill="FFFFFF"/>
        <w:spacing w:after="120" w:line="315" w:lineRule="atLeast"/>
        <w:rPr>
          <w:rFonts w:eastAsia="Times New Roman" w:cs="Helvetica"/>
          <w:color w:val="333333"/>
        </w:rPr>
      </w:pPr>
      <w:r w:rsidRPr="007F79ED">
        <w:rPr>
          <w:rFonts w:eastAsia="Times New Roman" w:cs="Helvetica"/>
          <w:color w:val="333333"/>
        </w:rPr>
        <w:t>b.</w:t>
      </w:r>
      <w:r w:rsidRPr="007F79ED">
        <w:rPr>
          <w:rFonts w:eastAsia="Times New Roman" w:cs="Helvetica"/>
          <w:color w:val="333333"/>
        </w:rPr>
        <w:tab/>
        <w:t>False</w:t>
      </w:r>
    </w:p>
    <w:p w14:paraId="232FA487" w14:textId="77777777" w:rsidR="00D123F8" w:rsidRPr="007F79ED" w:rsidRDefault="00D123F8" w:rsidP="00D123F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</w:rPr>
      </w:pPr>
      <w:r w:rsidRPr="007F79ED">
        <w:rPr>
          <w:rFonts w:eastAsia="Times New Roman" w:cs="Arial"/>
          <w:vanish/>
          <w:sz w:val="16"/>
          <w:szCs w:val="16"/>
        </w:rPr>
        <w:t>Bottom of Form</w:t>
      </w:r>
    </w:p>
    <w:p w14:paraId="669BAB3B" w14:textId="16711E15" w:rsidR="00143679" w:rsidRPr="007F79ED" w:rsidRDefault="00143679" w:rsidP="00D123F8">
      <w:pPr>
        <w:shd w:val="clear" w:color="auto" w:fill="FFFFFF"/>
        <w:spacing w:before="180" w:after="180" w:line="315" w:lineRule="atLeast"/>
        <w:rPr>
          <w:rFonts w:eastAsia="Times New Roman" w:cs="Helvetica"/>
          <w:color w:val="333333"/>
        </w:rPr>
      </w:pPr>
    </w:p>
    <w:sectPr w:rsidR="00143679" w:rsidRPr="007F79ED" w:rsidSect="00A36862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B5AE5" w14:textId="77777777" w:rsidR="00423E07" w:rsidRDefault="00423E07" w:rsidP="00143679">
      <w:pPr>
        <w:spacing w:after="0" w:line="240" w:lineRule="auto"/>
      </w:pPr>
      <w:r>
        <w:separator/>
      </w:r>
    </w:p>
  </w:endnote>
  <w:endnote w:type="continuationSeparator" w:id="0">
    <w:p w14:paraId="366C0F72" w14:textId="77777777" w:rsidR="00423E07" w:rsidRDefault="00423E07" w:rsidP="0014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4EBEB" w14:textId="77777777" w:rsidR="00423E07" w:rsidRDefault="00423E07" w:rsidP="00143679">
      <w:pPr>
        <w:spacing w:after="0" w:line="240" w:lineRule="auto"/>
      </w:pPr>
      <w:r>
        <w:separator/>
      </w:r>
    </w:p>
  </w:footnote>
  <w:footnote w:type="continuationSeparator" w:id="0">
    <w:p w14:paraId="42186391" w14:textId="77777777" w:rsidR="00423E07" w:rsidRDefault="00423E07" w:rsidP="0014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6318"/>
    </w:tblGrid>
    <w:tr w:rsidR="00423E07" w14:paraId="023F5A9E" w14:textId="77777777" w:rsidTr="00144CF7">
      <w:tc>
        <w:tcPr>
          <w:tcW w:w="3258" w:type="dxa"/>
        </w:tcPr>
        <w:p w14:paraId="191ECC01" w14:textId="77777777" w:rsidR="00423E07" w:rsidRDefault="00423E07">
          <w:pPr>
            <w:pStyle w:val="Header"/>
          </w:pPr>
          <w:r>
            <w:rPr>
              <w:noProof/>
            </w:rPr>
            <w:drawing>
              <wp:inline distT="0" distB="0" distL="0" distR="0" wp14:anchorId="528094A6" wp14:editId="29D38A22">
                <wp:extent cx="1828800" cy="1030760"/>
                <wp:effectExtent l="0" t="0" r="0" b="10795"/>
                <wp:docPr id="3" name="Picture 3" descr="Macintosh HD:Users:AirTurtle:Desktop:DesignCourses:RealWorldConsiderations:Images:RWC_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AirTurtle:Desktop:DesignCourses:RealWorldConsiderations:Images:RWC_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587" cy="103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4D84FF34" w14:textId="77777777" w:rsidR="00423E07" w:rsidRPr="00245EBC" w:rsidRDefault="00423E07" w:rsidP="00144CF7">
          <w:pPr>
            <w:pStyle w:val="Header"/>
            <w:spacing w:before="320"/>
            <w:jc w:val="center"/>
            <w:rPr>
              <w:i/>
              <w:sz w:val="64"/>
              <w:szCs w:val="64"/>
            </w:rPr>
          </w:pPr>
          <w:r w:rsidRPr="00245EBC">
            <w:rPr>
              <w:i/>
              <w:sz w:val="64"/>
              <w:szCs w:val="64"/>
            </w:rPr>
            <w:t>Standards</w:t>
          </w:r>
        </w:p>
      </w:tc>
    </w:tr>
  </w:tbl>
  <w:p w14:paraId="53840204" w14:textId="77777777" w:rsidR="00423E07" w:rsidRDefault="00423E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2FC"/>
    <w:multiLevelType w:val="multilevel"/>
    <w:tmpl w:val="9096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79"/>
    <w:rsid w:val="00077625"/>
    <w:rsid w:val="000971EA"/>
    <w:rsid w:val="00143679"/>
    <w:rsid w:val="00144CF7"/>
    <w:rsid w:val="00245EBC"/>
    <w:rsid w:val="002D190C"/>
    <w:rsid w:val="00423E07"/>
    <w:rsid w:val="00477C71"/>
    <w:rsid w:val="004A36FB"/>
    <w:rsid w:val="00536AD1"/>
    <w:rsid w:val="00596FAB"/>
    <w:rsid w:val="006C2079"/>
    <w:rsid w:val="006E5710"/>
    <w:rsid w:val="007F79ED"/>
    <w:rsid w:val="0082552E"/>
    <w:rsid w:val="00863A9A"/>
    <w:rsid w:val="00A36862"/>
    <w:rsid w:val="00AF6E16"/>
    <w:rsid w:val="00B508DA"/>
    <w:rsid w:val="00D123F8"/>
    <w:rsid w:val="00D37F31"/>
    <w:rsid w:val="00DA0A29"/>
    <w:rsid w:val="00F843E9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11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6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79"/>
  </w:style>
  <w:style w:type="paragraph" w:styleId="Footer">
    <w:name w:val="footer"/>
    <w:basedOn w:val="Normal"/>
    <w:link w:val="FooterChar"/>
    <w:uiPriority w:val="99"/>
    <w:unhideWhenUsed/>
    <w:rsid w:val="001436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79"/>
  </w:style>
  <w:style w:type="paragraph" w:styleId="BalloonText">
    <w:name w:val="Balloon Text"/>
    <w:basedOn w:val="Normal"/>
    <w:link w:val="BalloonTextChar"/>
    <w:uiPriority w:val="99"/>
    <w:semiHidden/>
    <w:unhideWhenUsed/>
    <w:rsid w:val="00143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4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6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79"/>
  </w:style>
  <w:style w:type="paragraph" w:styleId="Footer">
    <w:name w:val="footer"/>
    <w:basedOn w:val="Normal"/>
    <w:link w:val="FooterChar"/>
    <w:uiPriority w:val="99"/>
    <w:unhideWhenUsed/>
    <w:rsid w:val="001436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79"/>
  </w:style>
  <w:style w:type="paragraph" w:styleId="BalloonText">
    <w:name w:val="Balloon Text"/>
    <w:basedOn w:val="Normal"/>
    <w:link w:val="BalloonTextChar"/>
    <w:uiPriority w:val="99"/>
    <w:semiHidden/>
    <w:unhideWhenUsed/>
    <w:rsid w:val="00143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4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A. Herrera</dc:creator>
  <cp:keywords/>
  <dc:description/>
  <cp:lastModifiedBy>Denise Wilson</cp:lastModifiedBy>
  <cp:revision>8</cp:revision>
  <cp:lastPrinted>2017-04-27T07:35:00Z</cp:lastPrinted>
  <dcterms:created xsi:type="dcterms:W3CDTF">2016-08-05T23:47:00Z</dcterms:created>
  <dcterms:modified xsi:type="dcterms:W3CDTF">2017-04-27T07:35:00Z</dcterms:modified>
</cp:coreProperties>
</file>